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AD" w:rsidRPr="003561CE" w:rsidRDefault="00837BAD" w:rsidP="003561CE">
      <w:pPr>
        <w:jc w:val="center"/>
        <w:rPr>
          <w:b/>
          <w:sz w:val="44"/>
          <w:szCs w:val="44"/>
        </w:rPr>
      </w:pPr>
      <w:r w:rsidRPr="003561CE">
        <w:rPr>
          <w:rFonts w:hint="eastAsia"/>
          <w:b/>
          <w:sz w:val="44"/>
          <w:szCs w:val="44"/>
        </w:rPr>
        <w:t>南京市卫生健康委员会</w:t>
      </w:r>
      <w:r w:rsidRPr="003561CE">
        <w:rPr>
          <w:rFonts w:hint="eastAsia"/>
          <w:b/>
          <w:sz w:val="44"/>
          <w:szCs w:val="44"/>
        </w:rPr>
        <w:t>2020</w:t>
      </w:r>
      <w:r w:rsidRPr="003561CE">
        <w:rPr>
          <w:rFonts w:hint="eastAsia"/>
          <w:b/>
          <w:sz w:val="44"/>
          <w:szCs w:val="44"/>
        </w:rPr>
        <w:t>年垃圾分类重点工作计划表</w:t>
      </w:r>
    </w:p>
    <w:p w:rsidR="00837BAD" w:rsidRDefault="00837BAD"/>
    <w:tbl>
      <w:tblPr>
        <w:tblStyle w:val="a3"/>
        <w:tblW w:w="0" w:type="auto"/>
        <w:jc w:val="center"/>
        <w:tblLook w:val="04A0"/>
      </w:tblPr>
      <w:tblGrid>
        <w:gridCol w:w="1782"/>
        <w:gridCol w:w="1767"/>
        <w:gridCol w:w="1768"/>
        <w:gridCol w:w="1768"/>
        <w:gridCol w:w="1768"/>
        <w:gridCol w:w="1753"/>
        <w:gridCol w:w="1784"/>
        <w:gridCol w:w="1784"/>
      </w:tblGrid>
      <w:tr w:rsidR="00837BAD" w:rsidRPr="000B3D56" w:rsidTr="003561CE">
        <w:trPr>
          <w:trHeight w:val="1184"/>
          <w:jc w:val="center"/>
        </w:trPr>
        <w:tc>
          <w:tcPr>
            <w:tcW w:w="1782" w:type="dxa"/>
            <w:tcBorders>
              <w:tl2br w:val="single" w:sz="4" w:space="0" w:color="auto"/>
            </w:tcBorders>
          </w:tcPr>
          <w:p w:rsidR="00837BAD" w:rsidRPr="000B3D56" w:rsidRDefault="00837BAD">
            <w:pPr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 xml:space="preserve">       </w:t>
            </w:r>
            <w:r w:rsidRPr="000B3D56">
              <w:rPr>
                <w:rFonts w:hint="eastAsia"/>
                <w:sz w:val="28"/>
                <w:szCs w:val="28"/>
              </w:rPr>
              <w:t>月份</w:t>
            </w:r>
          </w:p>
          <w:p w:rsidR="00837BAD" w:rsidRPr="000B3D56" w:rsidRDefault="00837BAD">
            <w:pPr>
              <w:rPr>
                <w:sz w:val="28"/>
                <w:szCs w:val="28"/>
              </w:rPr>
            </w:pPr>
          </w:p>
          <w:p w:rsidR="00837BAD" w:rsidRPr="000B3D56" w:rsidRDefault="00837BAD">
            <w:pPr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767" w:type="dxa"/>
            <w:vAlign w:val="center"/>
          </w:tcPr>
          <w:p w:rsidR="00837BAD" w:rsidRPr="000B3D56" w:rsidRDefault="00837BAD" w:rsidP="000B3D56">
            <w:pPr>
              <w:jc w:val="center"/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>6</w:t>
            </w:r>
            <w:r w:rsidRPr="000B3D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68" w:type="dxa"/>
            <w:vAlign w:val="center"/>
          </w:tcPr>
          <w:p w:rsidR="00837BAD" w:rsidRPr="000B3D56" w:rsidRDefault="00837BAD" w:rsidP="000B3D56">
            <w:pPr>
              <w:jc w:val="center"/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>7</w:t>
            </w:r>
            <w:r w:rsidRPr="000B3D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68" w:type="dxa"/>
            <w:vAlign w:val="center"/>
          </w:tcPr>
          <w:p w:rsidR="00837BAD" w:rsidRPr="000B3D56" w:rsidRDefault="00837BAD" w:rsidP="000B3D56">
            <w:pPr>
              <w:jc w:val="center"/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>8</w:t>
            </w:r>
            <w:r w:rsidRPr="000B3D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68" w:type="dxa"/>
            <w:vAlign w:val="center"/>
          </w:tcPr>
          <w:p w:rsidR="00837BAD" w:rsidRPr="000B3D56" w:rsidRDefault="00837BAD" w:rsidP="000B3D56">
            <w:pPr>
              <w:jc w:val="center"/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>9</w:t>
            </w:r>
            <w:r w:rsidRPr="000B3D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53" w:type="dxa"/>
            <w:vAlign w:val="center"/>
          </w:tcPr>
          <w:p w:rsidR="00837BAD" w:rsidRPr="000B3D56" w:rsidRDefault="00837BAD" w:rsidP="000B3D56">
            <w:pPr>
              <w:jc w:val="center"/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>10</w:t>
            </w:r>
            <w:r w:rsidRPr="000B3D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84" w:type="dxa"/>
            <w:vAlign w:val="center"/>
          </w:tcPr>
          <w:p w:rsidR="00837BAD" w:rsidRPr="000B3D56" w:rsidRDefault="00837BAD" w:rsidP="000B3D56">
            <w:pPr>
              <w:jc w:val="center"/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>11</w:t>
            </w:r>
            <w:r w:rsidRPr="000B3D5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84" w:type="dxa"/>
            <w:vAlign w:val="center"/>
          </w:tcPr>
          <w:p w:rsidR="00837BAD" w:rsidRPr="000B3D56" w:rsidRDefault="00837BAD" w:rsidP="000B3D56">
            <w:pPr>
              <w:jc w:val="center"/>
              <w:rPr>
                <w:sz w:val="28"/>
                <w:szCs w:val="28"/>
              </w:rPr>
            </w:pPr>
            <w:r w:rsidRPr="000B3D56">
              <w:rPr>
                <w:rFonts w:hint="eastAsia"/>
                <w:sz w:val="28"/>
                <w:szCs w:val="28"/>
              </w:rPr>
              <w:t>12</w:t>
            </w:r>
            <w:r w:rsidRPr="000B3D56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3561CE" w:rsidRPr="003561CE" w:rsidTr="00DB053E">
        <w:trPr>
          <w:trHeight w:val="4257"/>
          <w:jc w:val="center"/>
        </w:trPr>
        <w:tc>
          <w:tcPr>
            <w:tcW w:w="1782" w:type="dxa"/>
          </w:tcPr>
          <w:p w:rsidR="003561CE" w:rsidRPr="003561CE" w:rsidRDefault="003561CE" w:rsidP="003561CE">
            <w:pPr>
              <w:jc w:val="center"/>
              <w:rPr>
                <w:sz w:val="24"/>
                <w:szCs w:val="24"/>
              </w:rPr>
            </w:pPr>
          </w:p>
          <w:p w:rsidR="003561CE" w:rsidRPr="003561CE" w:rsidRDefault="003561CE" w:rsidP="003561CE">
            <w:pPr>
              <w:jc w:val="center"/>
              <w:rPr>
                <w:sz w:val="24"/>
                <w:szCs w:val="24"/>
              </w:rPr>
            </w:pPr>
          </w:p>
          <w:p w:rsidR="003561CE" w:rsidRPr="003561CE" w:rsidRDefault="003561CE" w:rsidP="003561CE">
            <w:pPr>
              <w:jc w:val="center"/>
              <w:rPr>
                <w:sz w:val="24"/>
                <w:szCs w:val="24"/>
              </w:rPr>
            </w:pPr>
          </w:p>
          <w:p w:rsidR="003561CE" w:rsidRPr="003561CE" w:rsidRDefault="003561CE" w:rsidP="003561CE">
            <w:pPr>
              <w:jc w:val="center"/>
              <w:rPr>
                <w:sz w:val="24"/>
                <w:szCs w:val="24"/>
              </w:rPr>
            </w:pPr>
          </w:p>
          <w:p w:rsidR="003561CE" w:rsidRPr="003561CE" w:rsidRDefault="003561CE" w:rsidP="003561CE">
            <w:pPr>
              <w:jc w:val="center"/>
              <w:rPr>
                <w:sz w:val="24"/>
                <w:szCs w:val="24"/>
              </w:rPr>
            </w:pPr>
          </w:p>
          <w:p w:rsidR="003561CE" w:rsidRPr="003561CE" w:rsidRDefault="003561CE" w:rsidP="003561CE">
            <w:pPr>
              <w:jc w:val="center"/>
              <w:rPr>
                <w:sz w:val="24"/>
                <w:szCs w:val="24"/>
              </w:rPr>
            </w:pPr>
          </w:p>
          <w:p w:rsidR="003561CE" w:rsidRPr="003561CE" w:rsidRDefault="003561CE" w:rsidP="003561CE">
            <w:pPr>
              <w:jc w:val="center"/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工作计划</w:t>
            </w:r>
          </w:p>
        </w:tc>
        <w:tc>
          <w:tcPr>
            <w:tcW w:w="1767" w:type="dxa"/>
            <w:vAlign w:val="center"/>
          </w:tcPr>
          <w:p w:rsidR="003561CE" w:rsidRPr="003561CE" w:rsidRDefault="003561CE" w:rsidP="00DB053E">
            <w:pPr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收集各单位垃圾分类工作情况及好的经验做法，及时填报垃圾分类工作进展情况、工作动态。</w:t>
            </w:r>
          </w:p>
        </w:tc>
        <w:tc>
          <w:tcPr>
            <w:tcW w:w="1768" w:type="dxa"/>
            <w:vAlign w:val="center"/>
          </w:tcPr>
          <w:p w:rsidR="003561CE" w:rsidRPr="003561CE" w:rsidRDefault="003561CE" w:rsidP="00DB053E">
            <w:pPr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收集各单位垃圾分类工作情况及好的经验做法，及时填报垃圾分类工作进展情况、工作动态。</w:t>
            </w:r>
          </w:p>
        </w:tc>
        <w:tc>
          <w:tcPr>
            <w:tcW w:w="1768" w:type="dxa"/>
            <w:vAlign w:val="center"/>
          </w:tcPr>
          <w:p w:rsidR="003561CE" w:rsidRPr="003561CE" w:rsidRDefault="003561CE" w:rsidP="00DB053E">
            <w:pPr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收集各单位垃圾分类工作情况及好的经验做法，及时填报垃圾分类工作进展情况、工作动态。</w:t>
            </w:r>
          </w:p>
        </w:tc>
        <w:tc>
          <w:tcPr>
            <w:tcW w:w="1768" w:type="dxa"/>
            <w:vAlign w:val="center"/>
          </w:tcPr>
          <w:p w:rsidR="003561CE" w:rsidRPr="003561CE" w:rsidRDefault="003561CE" w:rsidP="00DB053E">
            <w:pPr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开展各单位垃圾分类投放、收运，容器配置、台账记录等工作进行自查自纠。</w:t>
            </w:r>
          </w:p>
        </w:tc>
        <w:tc>
          <w:tcPr>
            <w:tcW w:w="1753" w:type="dxa"/>
            <w:vAlign w:val="center"/>
          </w:tcPr>
          <w:p w:rsidR="003561CE" w:rsidRPr="003561CE" w:rsidRDefault="003561CE" w:rsidP="00DB053E">
            <w:pPr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各单位对破旧垃圾分类容器进行补充更换；对垃圾分类归集点进行改造升级；有条件的单位配置餐厨垃圾生化处理设备。</w:t>
            </w:r>
          </w:p>
        </w:tc>
        <w:tc>
          <w:tcPr>
            <w:tcW w:w="1784" w:type="dxa"/>
            <w:vAlign w:val="center"/>
          </w:tcPr>
          <w:p w:rsidR="003561CE" w:rsidRPr="003561CE" w:rsidRDefault="003561CE" w:rsidP="00DB053E">
            <w:pPr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发动干部职工认真学习垃圾分类知识，积极参与全市垃圾分类知识竞赛。</w:t>
            </w:r>
          </w:p>
        </w:tc>
        <w:tc>
          <w:tcPr>
            <w:tcW w:w="1784" w:type="dxa"/>
            <w:vAlign w:val="center"/>
          </w:tcPr>
          <w:p w:rsidR="003561CE" w:rsidRPr="003561CE" w:rsidRDefault="003561CE" w:rsidP="00DB053E">
            <w:pPr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开展年度生活垃圾分类管理检查考评，对做得好的单位进行表彰，做得不到位的单位给予通报；总结全年垃圾分类工作，拟定</w:t>
            </w:r>
            <w:r w:rsidRPr="003561CE">
              <w:rPr>
                <w:rFonts w:hint="eastAsia"/>
                <w:sz w:val="24"/>
                <w:szCs w:val="24"/>
              </w:rPr>
              <w:t>2021</w:t>
            </w:r>
            <w:r w:rsidRPr="003561CE">
              <w:rPr>
                <w:rFonts w:hint="eastAsia"/>
                <w:sz w:val="24"/>
                <w:szCs w:val="24"/>
              </w:rPr>
              <w:t>年工作计划。</w:t>
            </w:r>
          </w:p>
        </w:tc>
      </w:tr>
      <w:tr w:rsidR="00837BAD" w:rsidRPr="003561CE" w:rsidTr="003561CE">
        <w:trPr>
          <w:trHeight w:val="831"/>
          <w:jc w:val="center"/>
        </w:trPr>
        <w:tc>
          <w:tcPr>
            <w:tcW w:w="1782" w:type="dxa"/>
            <w:vAlign w:val="center"/>
          </w:tcPr>
          <w:p w:rsidR="00837BAD" w:rsidRPr="003561CE" w:rsidRDefault="00837BAD" w:rsidP="003561CE">
            <w:pPr>
              <w:jc w:val="center"/>
              <w:rPr>
                <w:sz w:val="24"/>
                <w:szCs w:val="24"/>
              </w:rPr>
            </w:pPr>
            <w:r w:rsidRPr="003561CE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2392" w:type="dxa"/>
            <w:gridSpan w:val="7"/>
            <w:vAlign w:val="center"/>
          </w:tcPr>
          <w:p w:rsidR="00837BAD" w:rsidRPr="003561CE" w:rsidRDefault="00887572" w:rsidP="000B3D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各单位每月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日前上报</w:t>
            </w:r>
            <w:r w:rsidRPr="003561CE">
              <w:rPr>
                <w:rFonts w:hint="eastAsia"/>
                <w:sz w:val="24"/>
                <w:szCs w:val="24"/>
              </w:rPr>
              <w:t>工作进展情况、工作动态。</w:t>
            </w:r>
          </w:p>
        </w:tc>
      </w:tr>
    </w:tbl>
    <w:p w:rsidR="00837BAD" w:rsidRDefault="00837BAD"/>
    <w:sectPr w:rsidR="00837BAD" w:rsidSect="00837B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BC" w:rsidRDefault="00DB0BBC" w:rsidP="00111CB0">
      <w:r>
        <w:separator/>
      </w:r>
    </w:p>
  </w:endnote>
  <w:endnote w:type="continuationSeparator" w:id="0">
    <w:p w:rsidR="00DB0BBC" w:rsidRDefault="00DB0BBC" w:rsidP="0011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BC" w:rsidRDefault="00DB0BBC" w:rsidP="00111CB0">
      <w:r>
        <w:separator/>
      </w:r>
    </w:p>
  </w:footnote>
  <w:footnote w:type="continuationSeparator" w:id="0">
    <w:p w:rsidR="00DB0BBC" w:rsidRDefault="00DB0BBC" w:rsidP="00111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BAD"/>
    <w:rsid w:val="000B3D56"/>
    <w:rsid w:val="00111CB0"/>
    <w:rsid w:val="003561CE"/>
    <w:rsid w:val="00491A48"/>
    <w:rsid w:val="00837BAD"/>
    <w:rsid w:val="00887572"/>
    <w:rsid w:val="00A067DC"/>
    <w:rsid w:val="00D74670"/>
    <w:rsid w:val="00DB053E"/>
    <w:rsid w:val="00DB0BBC"/>
    <w:rsid w:val="00F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1CB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1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2020-06-04T06:08:00Z</dcterms:created>
  <dcterms:modified xsi:type="dcterms:W3CDTF">2020-07-13T00:21:00Z</dcterms:modified>
</cp:coreProperties>
</file>